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211" w:rsidRPr="00A22507" w:rsidRDefault="00033211" w:rsidP="00931422">
      <w:pPr>
        <w:pStyle w:val="PlainText"/>
        <w:rPr>
          <w:rFonts w:ascii="Arial" w:hAnsi="Arial" w:cs="Arial"/>
          <w:b/>
          <w:sz w:val="20"/>
          <w:szCs w:val="20"/>
          <w:u w:val="single"/>
        </w:rPr>
      </w:pPr>
      <w:r w:rsidRPr="00A22507">
        <w:rPr>
          <w:rFonts w:ascii="Arial" w:hAnsi="Arial" w:cs="Arial"/>
          <w:b/>
          <w:sz w:val="20"/>
          <w:szCs w:val="20"/>
          <w:u w:val="single"/>
        </w:rPr>
        <w:t>Using TCP/IP Sockets From BASIC</w:t>
      </w:r>
    </w:p>
    <w:p w:rsidR="00D41CDF" w:rsidRPr="00A22507" w:rsidRDefault="00D41CDF"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TCP = Transmission Control Protocol</w:t>
      </w:r>
    </w:p>
    <w:p w:rsidR="00033211" w:rsidRDefault="00033211" w:rsidP="00931422">
      <w:pPr>
        <w:pStyle w:val="PlainText"/>
        <w:rPr>
          <w:rFonts w:ascii="Arial" w:hAnsi="Arial" w:cs="Arial"/>
          <w:sz w:val="20"/>
          <w:szCs w:val="20"/>
        </w:rPr>
      </w:pPr>
      <w:r w:rsidRPr="00A22507">
        <w:rPr>
          <w:rFonts w:ascii="Arial" w:hAnsi="Arial" w:cs="Arial"/>
          <w:sz w:val="20"/>
          <w:szCs w:val="20"/>
        </w:rPr>
        <w:t>IP = Internet Protocol</w:t>
      </w:r>
    </w:p>
    <w:p w:rsidR="00891D90" w:rsidRPr="00A22507" w:rsidRDefault="00891D90" w:rsidP="00931422">
      <w:pPr>
        <w:pStyle w:val="PlainText"/>
        <w:rPr>
          <w:rFonts w:ascii="Arial" w:hAnsi="Arial" w:cs="Arial"/>
          <w:sz w:val="20"/>
          <w:szCs w:val="20"/>
        </w:rPr>
      </w:pPr>
      <w:r>
        <w:rPr>
          <w:rFonts w:ascii="Arial" w:hAnsi="Arial" w:cs="Arial"/>
          <w:sz w:val="20"/>
          <w:szCs w:val="20"/>
        </w:rPr>
        <w:t>UDP = User Datagram Protocol</w:t>
      </w:r>
    </w:p>
    <w:p w:rsidR="00033211" w:rsidRPr="00A22507" w:rsidRDefault="00033211" w:rsidP="00931422">
      <w:pPr>
        <w:pStyle w:val="PlainText"/>
        <w:rPr>
          <w:rFonts w:ascii="Arial" w:hAnsi="Arial" w:cs="Arial"/>
          <w:sz w:val="20"/>
          <w:szCs w:val="20"/>
        </w:rPr>
      </w:pPr>
    </w:p>
    <w:p w:rsidR="00891D90" w:rsidRDefault="00033211" w:rsidP="00931422">
      <w:pPr>
        <w:pStyle w:val="PlainText"/>
        <w:rPr>
          <w:rFonts w:ascii="Arial" w:hAnsi="Arial" w:cs="Arial"/>
          <w:sz w:val="20"/>
          <w:szCs w:val="20"/>
        </w:rPr>
      </w:pPr>
      <w:r w:rsidRPr="00A22507">
        <w:rPr>
          <w:rFonts w:ascii="Arial" w:hAnsi="Arial" w:cs="Arial"/>
          <w:sz w:val="20"/>
          <w:szCs w:val="20"/>
        </w:rPr>
        <w:t xml:space="preserve">The difference between TCP and IP is that </w:t>
      </w:r>
      <w:r w:rsidR="00D41CDF" w:rsidRPr="00A22507">
        <w:rPr>
          <w:rFonts w:ascii="Arial" w:hAnsi="Arial" w:cs="Arial"/>
          <w:sz w:val="20"/>
          <w:szCs w:val="20"/>
        </w:rPr>
        <w:t xml:space="preserve">TCP is responsible for the data </w:t>
      </w:r>
      <w:r w:rsidRPr="00A22507">
        <w:rPr>
          <w:rFonts w:ascii="Arial" w:hAnsi="Arial" w:cs="Arial"/>
          <w:sz w:val="20"/>
          <w:szCs w:val="20"/>
        </w:rPr>
        <w:t>delivery of a packet and IP is responsible for the logical addressing. In other</w:t>
      </w:r>
      <w:r w:rsidR="00D41CDF" w:rsidRPr="00A22507">
        <w:rPr>
          <w:rFonts w:ascii="Arial" w:hAnsi="Arial" w:cs="Arial"/>
          <w:sz w:val="20"/>
          <w:szCs w:val="20"/>
        </w:rPr>
        <w:t xml:space="preserve"> </w:t>
      </w:r>
      <w:r w:rsidRPr="00A22507">
        <w:rPr>
          <w:rFonts w:ascii="Arial" w:hAnsi="Arial" w:cs="Arial"/>
          <w:sz w:val="20"/>
          <w:szCs w:val="20"/>
        </w:rPr>
        <w:t>words, IP obtains the address and TCP guarantees delivery of data to that</w:t>
      </w:r>
      <w:r w:rsidR="00D41CDF" w:rsidRPr="00A22507">
        <w:rPr>
          <w:rFonts w:ascii="Arial" w:hAnsi="Arial" w:cs="Arial"/>
          <w:sz w:val="20"/>
          <w:szCs w:val="20"/>
        </w:rPr>
        <w:t xml:space="preserve"> </w:t>
      </w:r>
      <w:r w:rsidRPr="00A22507">
        <w:rPr>
          <w:rFonts w:ascii="Arial" w:hAnsi="Arial" w:cs="Arial"/>
          <w:sz w:val="20"/>
          <w:szCs w:val="20"/>
        </w:rPr>
        <w:t>address.</w:t>
      </w:r>
    </w:p>
    <w:p w:rsidR="00891D90" w:rsidRDefault="00891D90" w:rsidP="00931422">
      <w:pPr>
        <w:pStyle w:val="PlainText"/>
        <w:rPr>
          <w:rFonts w:ascii="Arial" w:hAnsi="Arial" w:cs="Arial"/>
          <w:sz w:val="20"/>
          <w:szCs w:val="20"/>
        </w:rPr>
      </w:pPr>
    </w:p>
    <w:p w:rsidR="00E8527A" w:rsidRDefault="00891D90" w:rsidP="00931422">
      <w:pPr>
        <w:pStyle w:val="PlainText"/>
        <w:rPr>
          <w:rFonts w:ascii="Arial" w:hAnsi="Arial" w:cs="Arial"/>
          <w:sz w:val="20"/>
          <w:szCs w:val="20"/>
        </w:rPr>
      </w:pPr>
      <w:r>
        <w:rPr>
          <w:rFonts w:ascii="Arial" w:hAnsi="Arial" w:cs="Arial"/>
          <w:sz w:val="20"/>
          <w:szCs w:val="20"/>
        </w:rPr>
        <w:t>We will not be discussing UDP here – t</w:t>
      </w:r>
      <w:r w:rsidRPr="00891D90">
        <w:rPr>
          <w:rFonts w:ascii="Arial" w:hAnsi="Arial" w:cs="Arial"/>
          <w:sz w:val="20"/>
          <w:szCs w:val="20"/>
        </w:rPr>
        <w:t>he User Datagram Protocol (UDP) is a transport layer protocol defined for use with the IP network layer protocol. The service provided by UDP is an unguaranteed service that provides no guarantee for delivery and no protection from duplication e.g. if this arises due to software errors within an intermediate system.</w:t>
      </w:r>
    </w:p>
    <w:p w:rsidR="00891D90" w:rsidRDefault="00891D90" w:rsidP="00931422">
      <w:pPr>
        <w:pStyle w:val="PlainText"/>
        <w:rPr>
          <w:rFonts w:ascii="Arial" w:hAnsi="Arial" w:cs="Arial"/>
          <w:sz w:val="20"/>
          <w:szCs w:val="20"/>
        </w:rPr>
      </w:pPr>
    </w:p>
    <w:p w:rsidR="00E8527A" w:rsidRDefault="00E8527A" w:rsidP="00931422">
      <w:pPr>
        <w:pStyle w:val="PlainText"/>
        <w:rPr>
          <w:rFonts w:ascii="Arial" w:hAnsi="Arial" w:cs="Arial"/>
          <w:sz w:val="20"/>
          <w:szCs w:val="20"/>
        </w:rPr>
      </w:pPr>
      <w:r>
        <w:rPr>
          <w:rFonts w:ascii="Arial" w:hAnsi="Arial" w:cs="Arial"/>
          <w:sz w:val="20"/>
          <w:szCs w:val="20"/>
        </w:rPr>
        <w:t>The term “TCP/IP Stack” is heard a lot – it simply means a complete set of networking protocols.</w:t>
      </w:r>
    </w:p>
    <w:p w:rsidR="00033211" w:rsidRPr="00A22507" w:rsidRDefault="00033211" w:rsidP="00931422">
      <w:pPr>
        <w:pStyle w:val="PlainText"/>
        <w:rPr>
          <w:rFonts w:ascii="Arial" w:hAnsi="Arial" w:cs="Arial"/>
          <w:sz w:val="20"/>
          <w:szCs w:val="20"/>
        </w:rPr>
      </w:pPr>
    </w:p>
    <w:p w:rsidR="00033211" w:rsidRPr="00891D90" w:rsidRDefault="00033211" w:rsidP="00931422">
      <w:pPr>
        <w:pStyle w:val="PlainText"/>
        <w:rPr>
          <w:rFonts w:ascii="Arial" w:hAnsi="Arial" w:cs="Arial"/>
          <w:b/>
          <w:sz w:val="20"/>
          <w:szCs w:val="20"/>
          <w:u w:val="single"/>
        </w:rPr>
      </w:pPr>
      <w:r w:rsidRPr="00891D90">
        <w:rPr>
          <w:rFonts w:ascii="Arial" w:hAnsi="Arial" w:cs="Arial"/>
          <w:b/>
          <w:sz w:val="20"/>
          <w:szCs w:val="20"/>
          <w:u w:val="single"/>
        </w:rPr>
        <w:t>The TCP/IP interface</w:t>
      </w:r>
    </w:p>
    <w:p w:rsidR="00D41CDF" w:rsidRPr="00A22507" w:rsidRDefault="00D41CDF"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 xml:space="preserve">The implementation as a device (which may be </w:t>
      </w:r>
      <w:r w:rsidR="00D41CDF" w:rsidRPr="00A22507">
        <w:rPr>
          <w:rFonts w:ascii="Arial" w:hAnsi="Arial" w:cs="Arial"/>
          <w:sz w:val="20"/>
          <w:szCs w:val="20"/>
        </w:rPr>
        <w:t xml:space="preserve">opened with the Trap #2 calls), </w:t>
      </w:r>
      <w:r w:rsidRPr="00A22507">
        <w:rPr>
          <w:rFonts w:ascii="Arial" w:hAnsi="Arial" w:cs="Arial"/>
          <w:sz w:val="20"/>
          <w:szCs w:val="20"/>
        </w:rPr>
        <w:t>means you can access it pretty much like other device drivers, with OPEN,</w:t>
      </w:r>
      <w:r w:rsidR="00D41CDF" w:rsidRPr="00A22507">
        <w:rPr>
          <w:rFonts w:ascii="Arial" w:hAnsi="Arial" w:cs="Arial"/>
          <w:sz w:val="20"/>
          <w:szCs w:val="20"/>
        </w:rPr>
        <w:t xml:space="preserve"> </w:t>
      </w:r>
      <w:r w:rsidRPr="00A22507">
        <w:rPr>
          <w:rFonts w:ascii="Arial" w:hAnsi="Arial" w:cs="Arial"/>
          <w:sz w:val="20"/>
          <w:szCs w:val="20"/>
        </w:rPr>
        <w:t>CLOSE, etc.</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CLOSE, INPUT#, PRINT# and other similar Trap #3 toolkit I/O commands may be</w:t>
      </w:r>
      <w:r w:rsidR="00D41CDF" w:rsidRPr="00A22507">
        <w:rPr>
          <w:rFonts w:ascii="Arial" w:hAnsi="Arial" w:cs="Arial"/>
          <w:sz w:val="20"/>
          <w:szCs w:val="20"/>
        </w:rPr>
        <w:t xml:space="preserve"> </w:t>
      </w:r>
      <w:r w:rsidRPr="00A22507">
        <w:rPr>
          <w:rFonts w:ascii="Arial" w:hAnsi="Arial" w:cs="Arial"/>
          <w:sz w:val="20"/>
          <w:szCs w:val="20"/>
        </w:rPr>
        <w:t>used to send and fetch bytes or lines of data, using the SCK, TCP and</w:t>
      </w:r>
      <w:r w:rsidR="00D41CDF" w:rsidRPr="00A22507">
        <w:rPr>
          <w:rFonts w:ascii="Arial" w:hAnsi="Arial" w:cs="Arial"/>
          <w:sz w:val="20"/>
          <w:szCs w:val="20"/>
        </w:rPr>
        <w:t xml:space="preserve"> </w:t>
      </w:r>
      <w:r w:rsidRPr="00A22507">
        <w:rPr>
          <w:rFonts w:ascii="Arial" w:hAnsi="Arial" w:cs="Arial"/>
          <w:sz w:val="20"/>
          <w:szCs w:val="20"/>
        </w:rPr>
        <w:t>UDP device name channels as appropriate.</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The "OPEN key" is very significant - the type of OPEN (i.e. OPEN_IN, OPEN_NEW</w:t>
      </w:r>
      <w:r w:rsidR="00D41CDF" w:rsidRPr="00A22507">
        <w:rPr>
          <w:rFonts w:ascii="Arial" w:hAnsi="Arial" w:cs="Arial"/>
          <w:sz w:val="20"/>
          <w:szCs w:val="20"/>
        </w:rPr>
        <w:t xml:space="preserve"> </w:t>
      </w:r>
      <w:r w:rsidRPr="00A22507">
        <w:rPr>
          <w:rFonts w:ascii="Arial" w:hAnsi="Arial" w:cs="Arial"/>
          <w:sz w:val="20"/>
          <w:szCs w:val="20"/>
        </w:rPr>
        <w:t>etc</w:t>
      </w:r>
      <w:r w:rsidR="00A22507" w:rsidRPr="00A22507">
        <w:rPr>
          <w:rFonts w:ascii="Arial" w:hAnsi="Arial" w:cs="Arial"/>
          <w:sz w:val="20"/>
          <w:szCs w:val="20"/>
        </w:rPr>
        <w:t>.</w:t>
      </w:r>
      <w:r w:rsidRPr="00A22507">
        <w:rPr>
          <w:rFonts w:ascii="Arial" w:hAnsi="Arial" w:cs="Arial"/>
          <w:sz w:val="20"/>
          <w:szCs w:val="20"/>
        </w:rPr>
        <w:t>) decides what can be done with the socket.</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b/>
          <w:sz w:val="20"/>
          <w:szCs w:val="20"/>
        </w:rPr>
        <w:t>OPEN</w:t>
      </w:r>
      <w:r w:rsidRPr="00A22507">
        <w:rPr>
          <w:rFonts w:ascii="Arial" w:hAnsi="Arial" w:cs="Arial"/>
          <w:sz w:val="20"/>
          <w:szCs w:val="20"/>
        </w:rPr>
        <w:t xml:space="preserve"> - Creates a socket of requested type or protocol (without connecting it</w:t>
      </w:r>
      <w:r w:rsidR="00D41CDF" w:rsidRPr="00A22507">
        <w:rPr>
          <w:rFonts w:ascii="Arial" w:hAnsi="Arial" w:cs="Arial"/>
          <w:sz w:val="20"/>
          <w:szCs w:val="20"/>
        </w:rPr>
        <w:t xml:space="preserve"> </w:t>
      </w:r>
      <w:r w:rsidRPr="00A22507">
        <w:rPr>
          <w:rFonts w:ascii="Arial" w:hAnsi="Arial" w:cs="Arial"/>
          <w:sz w:val="20"/>
          <w:szCs w:val="20"/>
        </w:rPr>
        <w:t>anywhere)</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b/>
          <w:sz w:val="20"/>
          <w:szCs w:val="20"/>
        </w:rPr>
        <w:t>OPEN_IN</w:t>
      </w:r>
      <w:r w:rsidRPr="00A22507">
        <w:rPr>
          <w:rFonts w:ascii="Arial" w:hAnsi="Arial" w:cs="Arial"/>
          <w:sz w:val="20"/>
          <w:szCs w:val="20"/>
        </w:rPr>
        <w:t xml:space="preserve"> - TCP and UDP host and port must be specified. Open a connection TCP, or</w:t>
      </w:r>
      <w:r w:rsidR="00D41CDF" w:rsidRPr="00A22507">
        <w:rPr>
          <w:rFonts w:ascii="Arial" w:hAnsi="Arial" w:cs="Arial"/>
          <w:sz w:val="20"/>
          <w:szCs w:val="20"/>
        </w:rPr>
        <w:t xml:space="preserve"> </w:t>
      </w:r>
      <w:r w:rsidRPr="00A22507">
        <w:rPr>
          <w:rFonts w:ascii="Arial" w:hAnsi="Arial" w:cs="Arial"/>
          <w:sz w:val="20"/>
          <w:szCs w:val="20"/>
        </w:rPr>
        <w:t>sets per address for UDP sockets</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b/>
          <w:sz w:val="20"/>
          <w:szCs w:val="20"/>
        </w:rPr>
        <w:t>OPEN_NEW</w:t>
      </w:r>
      <w:r w:rsidRPr="00A22507">
        <w:rPr>
          <w:rFonts w:ascii="Arial" w:hAnsi="Arial" w:cs="Arial"/>
          <w:sz w:val="20"/>
          <w:szCs w:val="20"/>
        </w:rPr>
        <w:t xml:space="preserve"> - bind TCP or UDP socket to an address. Such sockets can be used for</w:t>
      </w:r>
      <w:r w:rsidR="00D41CDF" w:rsidRPr="00A22507">
        <w:rPr>
          <w:rFonts w:ascii="Arial" w:hAnsi="Arial" w:cs="Arial"/>
          <w:sz w:val="20"/>
          <w:szCs w:val="20"/>
        </w:rPr>
        <w:t xml:space="preserve"> </w:t>
      </w:r>
      <w:r w:rsidRPr="00A22507">
        <w:rPr>
          <w:rFonts w:ascii="Arial" w:hAnsi="Arial" w:cs="Arial"/>
          <w:sz w:val="20"/>
          <w:szCs w:val="20"/>
        </w:rPr>
        <w:t>accepting incoming connections.</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For operations such as fetching HTML pages, you will normally use OPEN_IN,</w:t>
      </w:r>
      <w:r w:rsidR="00D41CDF" w:rsidRPr="00A22507">
        <w:rPr>
          <w:rFonts w:ascii="Arial" w:hAnsi="Arial" w:cs="Arial"/>
          <w:sz w:val="20"/>
          <w:szCs w:val="20"/>
        </w:rPr>
        <w:t xml:space="preserve"> </w:t>
      </w:r>
      <w:r w:rsidRPr="00A22507">
        <w:rPr>
          <w:rFonts w:ascii="Arial" w:hAnsi="Arial" w:cs="Arial"/>
          <w:sz w:val="20"/>
          <w:szCs w:val="20"/>
        </w:rPr>
        <w:t>which is a bit counter-intuitive as you will be reading from and writing to the</w:t>
      </w:r>
      <w:r w:rsidR="00D41CDF" w:rsidRPr="00A22507">
        <w:rPr>
          <w:rFonts w:ascii="Arial" w:hAnsi="Arial" w:cs="Arial"/>
          <w:sz w:val="20"/>
          <w:szCs w:val="20"/>
        </w:rPr>
        <w:t xml:space="preserve"> </w:t>
      </w:r>
      <w:r w:rsidRPr="00A22507">
        <w:rPr>
          <w:rFonts w:ascii="Arial" w:hAnsi="Arial" w:cs="Arial"/>
          <w:sz w:val="20"/>
          <w:szCs w:val="20"/>
        </w:rPr>
        <w:t>TCP channel.</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Arial" w:hAnsi="Arial" w:cs="Arial"/>
          <w:sz w:val="20"/>
          <w:szCs w:val="20"/>
        </w:rPr>
      </w:pPr>
      <w:r w:rsidRPr="00A22507">
        <w:rPr>
          <w:rFonts w:ascii="Courier New" w:hAnsi="Courier New" w:cs="Courier New"/>
          <w:i/>
          <w:sz w:val="20"/>
          <w:szCs w:val="20"/>
        </w:rPr>
        <w:t>OPEN #3,SCK_</w:t>
      </w:r>
      <w:r w:rsidRPr="00A22507">
        <w:rPr>
          <w:rFonts w:asciiTheme="minorHAnsi" w:hAnsiTheme="minorHAnsi" w:cs="Courier New"/>
          <w:sz w:val="20"/>
          <w:szCs w:val="20"/>
        </w:rPr>
        <w:t xml:space="preserve">  </w:t>
      </w:r>
      <w:r w:rsidR="00D41CDF" w:rsidRPr="00A22507">
        <w:rPr>
          <w:rFonts w:asciiTheme="minorHAnsi" w:hAnsiTheme="minorHAnsi" w:cs="Courier New"/>
          <w:sz w:val="20"/>
          <w:szCs w:val="20"/>
        </w:rPr>
        <w:t>-</w:t>
      </w:r>
      <w:r w:rsidRPr="00A22507">
        <w:rPr>
          <w:rFonts w:asciiTheme="minorHAnsi" w:hAnsiTheme="minorHAnsi" w:cs="Courier New"/>
          <w:sz w:val="20"/>
          <w:szCs w:val="20"/>
        </w:rPr>
        <w:t xml:space="preserve">  </w:t>
      </w:r>
      <w:r w:rsidRPr="00A22507">
        <w:rPr>
          <w:rFonts w:ascii="Arial" w:hAnsi="Arial" w:cs="Arial"/>
          <w:sz w:val="20"/>
          <w:szCs w:val="20"/>
        </w:rPr>
        <w:t>opens a channel to a generic socket which can be used for</w:t>
      </w:r>
      <w:r w:rsidR="00D41CDF" w:rsidRPr="00A22507">
        <w:rPr>
          <w:rFonts w:ascii="Arial" w:hAnsi="Arial" w:cs="Arial"/>
          <w:sz w:val="20"/>
          <w:szCs w:val="20"/>
        </w:rPr>
        <w:t xml:space="preserve"> </w:t>
      </w:r>
      <w:r w:rsidRPr="00A22507">
        <w:rPr>
          <w:rFonts w:ascii="Arial" w:hAnsi="Arial" w:cs="Arial"/>
          <w:sz w:val="20"/>
          <w:szCs w:val="20"/>
        </w:rPr>
        <w:t xml:space="preserve">accepting connections or </w:t>
      </w:r>
      <w:proofErr w:type="spellStart"/>
      <w:r w:rsidRPr="00A22507">
        <w:rPr>
          <w:rFonts w:ascii="Arial" w:hAnsi="Arial" w:cs="Arial"/>
          <w:sz w:val="20"/>
          <w:szCs w:val="20"/>
        </w:rPr>
        <w:t>netdb</w:t>
      </w:r>
      <w:proofErr w:type="spellEnd"/>
      <w:r w:rsidRPr="00A22507">
        <w:rPr>
          <w:rFonts w:ascii="Arial" w:hAnsi="Arial" w:cs="Arial"/>
          <w:sz w:val="20"/>
          <w:szCs w:val="20"/>
        </w:rPr>
        <w:t xml:space="preserve"> access.</w:t>
      </w:r>
    </w:p>
    <w:p w:rsidR="00033211" w:rsidRPr="00A22507" w:rsidRDefault="00033211" w:rsidP="00931422">
      <w:pPr>
        <w:pStyle w:val="PlainText"/>
        <w:rPr>
          <w:rFonts w:asciiTheme="minorHAnsi" w:hAnsiTheme="minorHAnsi" w:cs="Courier New"/>
          <w:sz w:val="20"/>
          <w:szCs w:val="20"/>
        </w:rPr>
      </w:pPr>
    </w:p>
    <w:p w:rsidR="00033211" w:rsidRPr="00A22507" w:rsidRDefault="00D41CDF" w:rsidP="00931422">
      <w:pPr>
        <w:pStyle w:val="PlainText"/>
        <w:rPr>
          <w:rFonts w:ascii="Arial" w:hAnsi="Arial" w:cs="Arial"/>
          <w:sz w:val="20"/>
          <w:szCs w:val="20"/>
        </w:rPr>
      </w:pPr>
      <w:r w:rsidRPr="00A22507">
        <w:rPr>
          <w:rFonts w:ascii="Courier New" w:hAnsi="Courier New" w:cs="Courier New"/>
          <w:i/>
          <w:sz w:val="20"/>
          <w:szCs w:val="20"/>
        </w:rPr>
        <w:t>OPEN #3,"TCP_host:port"</w:t>
      </w:r>
      <w:r w:rsidRPr="00A22507">
        <w:rPr>
          <w:rFonts w:asciiTheme="minorHAnsi" w:hAnsiTheme="minorHAnsi" w:cs="Courier New"/>
          <w:sz w:val="20"/>
          <w:szCs w:val="20"/>
        </w:rPr>
        <w:t xml:space="preserve"> </w:t>
      </w:r>
      <w:r w:rsidRPr="00A22507">
        <w:rPr>
          <w:rFonts w:ascii="Arial" w:hAnsi="Arial" w:cs="Arial"/>
          <w:sz w:val="20"/>
          <w:szCs w:val="20"/>
        </w:rPr>
        <w:t xml:space="preserve">- </w:t>
      </w:r>
      <w:r w:rsidR="00033211" w:rsidRPr="00A22507">
        <w:rPr>
          <w:rFonts w:ascii="Arial" w:hAnsi="Arial" w:cs="Arial"/>
          <w:sz w:val="20"/>
          <w:szCs w:val="20"/>
        </w:rPr>
        <w:t>opens a TCP protocol socket, both the host and port parameter optional. host may be the page name, for example, or a numeric address such as 123.64.101.23 (completely random example) while the port number is as appropriate for the host in question.</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Theme="minorHAnsi" w:hAnsiTheme="minorHAnsi" w:cs="Courier New"/>
          <w:sz w:val="20"/>
          <w:szCs w:val="20"/>
        </w:rPr>
      </w:pPr>
      <w:r w:rsidRPr="00A22507">
        <w:rPr>
          <w:rFonts w:ascii="Arial" w:hAnsi="Arial" w:cs="Arial"/>
          <w:sz w:val="20"/>
          <w:szCs w:val="20"/>
        </w:rPr>
        <w:t>Example:</w:t>
      </w:r>
      <w:r w:rsidR="00A22507">
        <w:rPr>
          <w:rFonts w:asciiTheme="minorHAnsi" w:hAnsiTheme="minorHAnsi" w:cs="Courier New"/>
          <w:sz w:val="20"/>
          <w:szCs w:val="20"/>
        </w:rPr>
        <w:tab/>
      </w:r>
      <w:r w:rsidRPr="00A22507">
        <w:rPr>
          <w:rFonts w:ascii="Courier New" w:hAnsi="Courier New" w:cs="Courier New"/>
          <w:sz w:val="20"/>
          <w:szCs w:val="20"/>
        </w:rPr>
        <w:t>OPEN_IN #3,"TCP_www.dilwyn.me.uk:80"</w:t>
      </w:r>
    </w:p>
    <w:p w:rsidR="00033211" w:rsidRPr="00A22507" w:rsidRDefault="00033211" w:rsidP="00A22507">
      <w:pPr>
        <w:pStyle w:val="PlainText"/>
        <w:ind w:left="720" w:firstLine="720"/>
        <w:rPr>
          <w:rFonts w:ascii="Courier New" w:hAnsi="Courier New" w:cs="Courier New"/>
          <w:sz w:val="20"/>
          <w:szCs w:val="20"/>
        </w:rPr>
      </w:pPr>
      <w:r w:rsidRPr="00A22507">
        <w:rPr>
          <w:rFonts w:ascii="Courier New" w:hAnsi="Courier New" w:cs="Courier New"/>
          <w:sz w:val="20"/>
          <w:szCs w:val="20"/>
        </w:rPr>
        <w:t>OPEN_IN #3,"123.64.101.23:80"</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Opens channel #3 to the page i</w:t>
      </w:r>
      <w:r w:rsidR="00D41CDF" w:rsidRPr="00A22507">
        <w:rPr>
          <w:rFonts w:ascii="Arial" w:hAnsi="Arial" w:cs="Arial"/>
          <w:sz w:val="20"/>
          <w:szCs w:val="20"/>
        </w:rPr>
        <w:t xml:space="preserve">ndicated using port 80 (port 80 </w:t>
      </w:r>
      <w:r w:rsidRPr="00A22507">
        <w:rPr>
          <w:rFonts w:ascii="Arial" w:hAnsi="Arial" w:cs="Arial"/>
          <w:sz w:val="20"/>
          <w:szCs w:val="20"/>
        </w:rPr>
        <w:t>is normally used for HTML pages - http protocol, while port 25</w:t>
      </w:r>
      <w:r w:rsidR="00D41CDF" w:rsidRPr="00A22507">
        <w:rPr>
          <w:rFonts w:ascii="Arial" w:hAnsi="Arial" w:cs="Arial"/>
          <w:sz w:val="20"/>
          <w:szCs w:val="20"/>
        </w:rPr>
        <w:t xml:space="preserve"> would</w:t>
      </w:r>
      <w:r w:rsidRPr="00A22507">
        <w:rPr>
          <w:rFonts w:ascii="Arial" w:hAnsi="Arial" w:cs="Arial"/>
          <w:sz w:val="20"/>
          <w:szCs w:val="20"/>
        </w:rPr>
        <w:t xml:space="preserve"> be used for SMTP email sending and port 110 is used for retrieving emails from servers, for example)</w:t>
      </w:r>
    </w:p>
    <w:p w:rsidR="00033211" w:rsidRPr="00A22507" w:rsidRDefault="00033211" w:rsidP="00931422">
      <w:pPr>
        <w:pStyle w:val="PlainText"/>
        <w:rPr>
          <w:rFonts w:asciiTheme="minorHAnsi" w:hAnsiTheme="minorHAnsi" w:cs="Courier New"/>
          <w:sz w:val="20"/>
          <w:szCs w:val="20"/>
        </w:rPr>
      </w:pPr>
    </w:p>
    <w:p w:rsidR="00033211" w:rsidRPr="00A22507" w:rsidRDefault="00D41CDF" w:rsidP="00931422">
      <w:pPr>
        <w:pStyle w:val="PlainText"/>
        <w:rPr>
          <w:rFonts w:asciiTheme="minorHAnsi" w:hAnsiTheme="minorHAnsi" w:cs="Courier New"/>
          <w:sz w:val="20"/>
          <w:szCs w:val="20"/>
        </w:rPr>
      </w:pPr>
      <w:r w:rsidRPr="00A22507">
        <w:rPr>
          <w:rFonts w:ascii="Courier New" w:hAnsi="Courier New" w:cs="Courier New"/>
          <w:i/>
          <w:sz w:val="20"/>
          <w:szCs w:val="20"/>
        </w:rPr>
        <w:t>OPEN #3,"UDP_host:port"</w:t>
      </w:r>
      <w:r w:rsidRPr="00A22507">
        <w:rPr>
          <w:rFonts w:asciiTheme="minorHAnsi" w:hAnsiTheme="minorHAnsi" w:cs="Courier New"/>
          <w:sz w:val="20"/>
          <w:szCs w:val="20"/>
        </w:rPr>
        <w:t xml:space="preserve"> </w:t>
      </w:r>
      <w:r w:rsidRPr="00A22507">
        <w:rPr>
          <w:rFonts w:ascii="Arial" w:hAnsi="Arial" w:cs="Arial"/>
          <w:sz w:val="20"/>
          <w:szCs w:val="20"/>
        </w:rPr>
        <w:t xml:space="preserve">- </w:t>
      </w:r>
      <w:r w:rsidR="00033211" w:rsidRPr="00A22507">
        <w:rPr>
          <w:rFonts w:ascii="Arial" w:hAnsi="Arial" w:cs="Arial"/>
          <w:sz w:val="20"/>
          <w:szCs w:val="20"/>
        </w:rPr>
        <w:t xml:space="preserve"> (parameters as for TCP above)</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Once the socket is opened, the actual programming depends on the nature of the</w:t>
      </w:r>
      <w:r w:rsidR="00D41CDF" w:rsidRPr="00A22507">
        <w:rPr>
          <w:rFonts w:ascii="Arial" w:hAnsi="Arial" w:cs="Arial"/>
          <w:sz w:val="20"/>
          <w:szCs w:val="20"/>
        </w:rPr>
        <w:t xml:space="preserve"> </w:t>
      </w:r>
      <w:r w:rsidRPr="00A22507">
        <w:rPr>
          <w:rFonts w:ascii="Arial" w:hAnsi="Arial" w:cs="Arial"/>
          <w:sz w:val="20"/>
          <w:szCs w:val="20"/>
        </w:rPr>
        <w:t>service connected to, and several of the Trap #3 I/O calls may be used to send</w:t>
      </w:r>
      <w:r w:rsidR="00D41CDF" w:rsidRPr="00A22507">
        <w:rPr>
          <w:rFonts w:ascii="Arial" w:hAnsi="Arial" w:cs="Arial"/>
          <w:sz w:val="20"/>
          <w:szCs w:val="20"/>
        </w:rPr>
        <w:t xml:space="preserve"> </w:t>
      </w:r>
      <w:r w:rsidRPr="00A22507">
        <w:rPr>
          <w:rFonts w:ascii="Arial" w:hAnsi="Arial" w:cs="Arial"/>
          <w:sz w:val="20"/>
          <w:szCs w:val="20"/>
        </w:rPr>
        <w:t>and fetch individual characters or whole lines, e.g. PRINT #, INPUT #, BGET.</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lastRenderedPageBreak/>
        <w:t>You may also be able to use Martin</w:t>
      </w:r>
      <w:r w:rsidR="00D41CDF" w:rsidRPr="00A22507">
        <w:rPr>
          <w:rFonts w:ascii="Arial" w:hAnsi="Arial" w:cs="Arial"/>
          <w:sz w:val="20"/>
          <w:szCs w:val="20"/>
        </w:rPr>
        <w:t xml:space="preserve"> </w:t>
      </w:r>
      <w:r w:rsidRPr="00A22507">
        <w:rPr>
          <w:rFonts w:ascii="Arial" w:hAnsi="Arial" w:cs="Arial"/>
          <w:sz w:val="20"/>
          <w:szCs w:val="20"/>
        </w:rPr>
        <w:t xml:space="preserve">Head's </w:t>
      </w:r>
      <w:proofErr w:type="spellStart"/>
      <w:r w:rsidRPr="00A22507">
        <w:rPr>
          <w:rFonts w:ascii="Arial" w:hAnsi="Arial" w:cs="Arial"/>
          <w:sz w:val="20"/>
          <w:szCs w:val="20"/>
        </w:rPr>
        <w:t>IPbasic</w:t>
      </w:r>
      <w:proofErr w:type="spellEnd"/>
      <w:r w:rsidRPr="00A22507">
        <w:rPr>
          <w:rFonts w:ascii="Arial" w:hAnsi="Arial" w:cs="Arial"/>
          <w:sz w:val="20"/>
          <w:szCs w:val="20"/>
        </w:rPr>
        <w:t xml:space="preserve"> package, available from my</w:t>
      </w:r>
      <w:r w:rsidR="00D41CDF" w:rsidRPr="00A22507">
        <w:rPr>
          <w:rFonts w:ascii="Arial" w:hAnsi="Arial" w:cs="Arial"/>
          <w:sz w:val="20"/>
          <w:szCs w:val="20"/>
        </w:rPr>
        <w:t xml:space="preserve"> </w:t>
      </w:r>
      <w:r w:rsidRPr="00A22507">
        <w:rPr>
          <w:rFonts w:ascii="Arial" w:hAnsi="Arial" w:cs="Arial"/>
          <w:sz w:val="20"/>
          <w:szCs w:val="20"/>
        </w:rPr>
        <w:t xml:space="preserve">website at </w:t>
      </w:r>
      <w:hyperlink r:id="rId5" w:history="1">
        <w:r w:rsidR="00A350F5" w:rsidRPr="00A22507">
          <w:rPr>
            <w:rStyle w:val="Hyperlink"/>
            <w:rFonts w:ascii="Arial" w:hAnsi="Arial" w:cs="Arial"/>
            <w:sz w:val="20"/>
            <w:szCs w:val="20"/>
          </w:rPr>
          <w:t>www.dilwyn.me.uk/docs/uqlx_tcp/index.html</w:t>
        </w:r>
      </w:hyperlink>
      <w:r w:rsidR="00A350F5" w:rsidRPr="00A22507">
        <w:rPr>
          <w:rFonts w:ascii="Arial" w:hAnsi="Arial" w:cs="Arial"/>
          <w:sz w:val="20"/>
          <w:szCs w:val="20"/>
        </w:rPr>
        <w:t xml:space="preserve"> </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Be aware that you may encounter the usual differences between QL and other</w:t>
      </w:r>
      <w:r w:rsidR="00D41CDF" w:rsidRPr="00A22507">
        <w:rPr>
          <w:rFonts w:ascii="Arial" w:hAnsi="Arial" w:cs="Arial"/>
          <w:sz w:val="20"/>
          <w:szCs w:val="20"/>
        </w:rPr>
        <w:t xml:space="preserve"> </w:t>
      </w:r>
      <w:r w:rsidRPr="00A22507">
        <w:rPr>
          <w:rFonts w:ascii="Arial" w:hAnsi="Arial" w:cs="Arial"/>
          <w:sz w:val="20"/>
          <w:szCs w:val="20"/>
        </w:rPr>
        <w:t>systems such as end of line characters. It is best to regard end of line</w:t>
      </w:r>
      <w:r w:rsidR="00D41CDF" w:rsidRPr="00A22507">
        <w:rPr>
          <w:rFonts w:ascii="Arial" w:hAnsi="Arial" w:cs="Arial"/>
          <w:sz w:val="20"/>
          <w:szCs w:val="20"/>
        </w:rPr>
        <w:t xml:space="preserve"> </w:t>
      </w:r>
      <w:r w:rsidRPr="00A22507">
        <w:rPr>
          <w:rFonts w:ascii="Arial" w:hAnsi="Arial" w:cs="Arial"/>
          <w:sz w:val="20"/>
          <w:szCs w:val="20"/>
        </w:rPr>
        <w:t>characters as CHR$(13) followed by CHR$(10) - CR LF.</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 xml:space="preserve">Programming to download web pages, email </w:t>
      </w:r>
      <w:proofErr w:type="spellStart"/>
      <w:r w:rsidRPr="00A22507">
        <w:rPr>
          <w:rFonts w:ascii="Arial" w:hAnsi="Arial" w:cs="Arial"/>
          <w:sz w:val="20"/>
          <w:szCs w:val="20"/>
        </w:rPr>
        <w:t>etc</w:t>
      </w:r>
      <w:proofErr w:type="spellEnd"/>
      <w:r w:rsidRPr="00A22507">
        <w:rPr>
          <w:rFonts w:ascii="Arial" w:hAnsi="Arial" w:cs="Arial"/>
          <w:sz w:val="20"/>
          <w:szCs w:val="20"/>
        </w:rPr>
        <w:t xml:space="preserve"> do require some knowledge of</w:t>
      </w:r>
      <w:r w:rsidR="00D41CDF" w:rsidRPr="00A22507">
        <w:rPr>
          <w:rFonts w:ascii="Arial" w:hAnsi="Arial" w:cs="Arial"/>
          <w:sz w:val="20"/>
          <w:szCs w:val="20"/>
        </w:rPr>
        <w:t xml:space="preserve"> </w:t>
      </w:r>
      <w:r w:rsidRPr="00A22507">
        <w:rPr>
          <w:rFonts w:ascii="Arial" w:hAnsi="Arial" w:cs="Arial"/>
          <w:sz w:val="20"/>
          <w:szCs w:val="20"/>
        </w:rPr>
        <w:t>network protocols - you would be well advised to study documents available on</w:t>
      </w:r>
      <w:r w:rsidR="00D41CDF" w:rsidRPr="00A22507">
        <w:rPr>
          <w:rFonts w:ascii="Arial" w:hAnsi="Arial" w:cs="Arial"/>
          <w:sz w:val="20"/>
          <w:szCs w:val="20"/>
        </w:rPr>
        <w:t xml:space="preserve"> </w:t>
      </w:r>
      <w:r w:rsidRPr="00A22507">
        <w:rPr>
          <w:rFonts w:ascii="Arial" w:hAnsi="Arial" w:cs="Arial"/>
          <w:sz w:val="20"/>
          <w:szCs w:val="20"/>
        </w:rPr>
        <w:t>the web which explain how to use HTTP protocols, for example. HTTP stands for</w:t>
      </w:r>
      <w:r w:rsidR="00D41CDF" w:rsidRPr="00A22507">
        <w:rPr>
          <w:rFonts w:ascii="Arial" w:hAnsi="Arial" w:cs="Arial"/>
          <w:sz w:val="20"/>
          <w:szCs w:val="20"/>
        </w:rPr>
        <w:t xml:space="preserve"> </w:t>
      </w:r>
      <w:r w:rsidRPr="00A22507">
        <w:rPr>
          <w:rFonts w:ascii="Arial" w:hAnsi="Arial" w:cs="Arial"/>
          <w:sz w:val="20"/>
          <w:szCs w:val="20"/>
        </w:rPr>
        <w:t>Hypertext Transfer Protocol. The examples given here use HTTP 1.0</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Here's how to open a TCP channel to fetch a page called index.html from a</w:t>
      </w:r>
      <w:r w:rsidR="00D41CDF" w:rsidRPr="00A22507">
        <w:rPr>
          <w:rFonts w:ascii="Arial" w:hAnsi="Arial" w:cs="Arial"/>
          <w:sz w:val="20"/>
          <w:szCs w:val="20"/>
        </w:rPr>
        <w:t xml:space="preserve"> </w:t>
      </w:r>
      <w:r w:rsidRPr="00A22507">
        <w:rPr>
          <w:rFonts w:ascii="Arial" w:hAnsi="Arial" w:cs="Arial"/>
          <w:sz w:val="20"/>
          <w:szCs w:val="20"/>
        </w:rPr>
        <w:t>website called www.myexample.com</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First, the TCP channel is opened using OPEN_IN or FOP_IN from Toolkit 2:</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OPEN_IN #3,"TCP_www.myexample.com:80"</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(don't put a "http:" in front of the "www" in the OPEN_IN statement, it won't</w:t>
      </w:r>
      <w:r w:rsidR="00D41CDF" w:rsidRPr="00A22507">
        <w:rPr>
          <w:rFonts w:ascii="Arial" w:hAnsi="Arial" w:cs="Arial"/>
          <w:sz w:val="20"/>
          <w:szCs w:val="20"/>
        </w:rPr>
        <w:t xml:space="preserve"> </w:t>
      </w:r>
      <w:r w:rsidRPr="00A22507">
        <w:rPr>
          <w:rFonts w:ascii="Arial" w:hAnsi="Arial" w:cs="Arial"/>
          <w:sz w:val="20"/>
          <w:szCs w:val="20"/>
        </w:rPr>
        <w:t>work, http is specified in the following GET command)</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Then use a GET command to tell the server what you want to fetch:</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PRINT #3,"GET http://www.myexample.com/index.html HTTP/1.0"&amp;CHR$(13)</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Since many modern servers are private/virtual ones, we need a HOST command to</w:t>
      </w:r>
      <w:r w:rsidR="00D41CDF" w:rsidRPr="00A22507">
        <w:rPr>
          <w:rFonts w:ascii="Arial" w:hAnsi="Arial" w:cs="Arial"/>
          <w:sz w:val="20"/>
          <w:szCs w:val="20"/>
        </w:rPr>
        <w:t xml:space="preserve"> </w:t>
      </w:r>
      <w:r w:rsidRPr="00A22507">
        <w:rPr>
          <w:rFonts w:ascii="Arial" w:hAnsi="Arial" w:cs="Arial"/>
          <w:sz w:val="20"/>
          <w:szCs w:val="20"/>
        </w:rPr>
        <w:t>ensure the page can be found correctly (e.g. where two separate websites reside</w:t>
      </w:r>
      <w:r w:rsidR="00D41CDF" w:rsidRPr="00A22507">
        <w:rPr>
          <w:rFonts w:ascii="Arial" w:hAnsi="Arial" w:cs="Arial"/>
          <w:sz w:val="20"/>
          <w:szCs w:val="20"/>
        </w:rPr>
        <w:t xml:space="preserve"> </w:t>
      </w:r>
      <w:r w:rsidRPr="00A22507">
        <w:rPr>
          <w:rFonts w:ascii="Arial" w:hAnsi="Arial" w:cs="Arial"/>
          <w:sz w:val="20"/>
          <w:szCs w:val="20"/>
        </w:rPr>
        <w:t>on the same server).</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PRINT #3,"HOST:http://www.myexample.com" &amp; CHR$(13)</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Finally, we tell the server that we have ended sending it commands by use of a</w:t>
      </w:r>
      <w:r w:rsidR="00D41CDF" w:rsidRPr="00A22507">
        <w:rPr>
          <w:rFonts w:ascii="Arial" w:hAnsi="Arial" w:cs="Arial"/>
          <w:sz w:val="20"/>
          <w:szCs w:val="20"/>
        </w:rPr>
        <w:t xml:space="preserve"> </w:t>
      </w:r>
      <w:r w:rsidRPr="00A22507">
        <w:rPr>
          <w:rFonts w:ascii="Arial" w:hAnsi="Arial" w:cs="Arial"/>
          <w:sz w:val="20"/>
          <w:szCs w:val="20"/>
        </w:rPr>
        <w:t>single blank line:</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PRINT #3,CHR$(13)</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The server will now start to send you information. This is the response header,</w:t>
      </w:r>
      <w:r w:rsidR="00D41CDF" w:rsidRPr="00A22507">
        <w:rPr>
          <w:rFonts w:ascii="Arial" w:hAnsi="Arial" w:cs="Arial"/>
          <w:sz w:val="20"/>
          <w:szCs w:val="20"/>
        </w:rPr>
        <w:t xml:space="preserve"> </w:t>
      </w:r>
      <w:r w:rsidRPr="00A22507">
        <w:rPr>
          <w:rFonts w:ascii="Arial" w:hAnsi="Arial" w:cs="Arial"/>
          <w:sz w:val="20"/>
          <w:szCs w:val="20"/>
        </w:rPr>
        <w:t>again terminated by a blank line. It may include several lines.</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The first line of a response is the status line. This consists of the protocol</w:t>
      </w:r>
      <w:r w:rsidR="00D41CDF" w:rsidRPr="00A22507">
        <w:rPr>
          <w:rFonts w:ascii="Arial" w:hAnsi="Arial" w:cs="Arial"/>
          <w:sz w:val="20"/>
          <w:szCs w:val="20"/>
        </w:rPr>
        <w:t xml:space="preserve"> </w:t>
      </w:r>
      <w:r w:rsidRPr="00A22507">
        <w:rPr>
          <w:rFonts w:ascii="Arial" w:hAnsi="Arial" w:cs="Arial"/>
          <w:sz w:val="20"/>
          <w:szCs w:val="20"/>
        </w:rPr>
        <w:t>version, a numeric status code and matching phrase of text message, each</w:t>
      </w:r>
      <w:r w:rsidR="00D41CDF" w:rsidRPr="00A22507">
        <w:rPr>
          <w:rFonts w:ascii="Arial" w:hAnsi="Arial" w:cs="Arial"/>
          <w:sz w:val="20"/>
          <w:szCs w:val="20"/>
        </w:rPr>
        <w:t xml:space="preserve"> </w:t>
      </w:r>
      <w:r w:rsidRPr="00A22507">
        <w:rPr>
          <w:rFonts w:ascii="Arial" w:hAnsi="Arial" w:cs="Arial"/>
          <w:sz w:val="20"/>
          <w:szCs w:val="20"/>
        </w:rPr>
        <w:t>separated by a space:</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HTTP/1.0 200 OK</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The first digit of the status code defines the class of response. They are not</w:t>
      </w:r>
      <w:r w:rsidR="00D41CDF" w:rsidRPr="00A22507">
        <w:rPr>
          <w:rFonts w:ascii="Arial" w:hAnsi="Arial" w:cs="Arial"/>
          <w:sz w:val="20"/>
          <w:szCs w:val="20"/>
        </w:rPr>
        <w:t xml:space="preserve"> </w:t>
      </w:r>
      <w:r w:rsidRPr="00A22507">
        <w:rPr>
          <w:rFonts w:ascii="Arial" w:hAnsi="Arial" w:cs="Arial"/>
          <w:sz w:val="20"/>
          <w:szCs w:val="20"/>
        </w:rPr>
        <w:t>"error codes" as such, but they may indicate something went wrong with whatever</w:t>
      </w:r>
      <w:r w:rsidR="00D41CDF" w:rsidRPr="00A22507">
        <w:rPr>
          <w:rFonts w:ascii="Arial" w:hAnsi="Arial" w:cs="Arial"/>
          <w:sz w:val="20"/>
          <w:szCs w:val="20"/>
        </w:rPr>
        <w:t xml:space="preserve"> </w:t>
      </w:r>
      <w:r w:rsidRPr="00A22507">
        <w:rPr>
          <w:rFonts w:ascii="Arial" w:hAnsi="Arial" w:cs="Arial"/>
          <w:sz w:val="20"/>
          <w:szCs w:val="20"/>
        </w:rPr>
        <w:t>was asked of the server.</w:t>
      </w:r>
    </w:p>
    <w:p w:rsidR="00033211" w:rsidRPr="00A22507" w:rsidRDefault="00033211" w:rsidP="00931422">
      <w:pPr>
        <w:pStyle w:val="PlainText"/>
        <w:rPr>
          <w:rFonts w:ascii="Arial" w:hAnsi="Arial" w:cs="Arial"/>
          <w:sz w:val="20"/>
          <w:szCs w:val="20"/>
        </w:rPr>
      </w:pPr>
    </w:p>
    <w:p w:rsidR="00033211" w:rsidRPr="00A22507" w:rsidRDefault="00891D90" w:rsidP="00931422">
      <w:pPr>
        <w:pStyle w:val="PlainText"/>
        <w:rPr>
          <w:rFonts w:ascii="Arial" w:hAnsi="Arial" w:cs="Arial"/>
          <w:sz w:val="20"/>
          <w:szCs w:val="20"/>
        </w:rPr>
      </w:pPr>
      <w:r>
        <w:rPr>
          <w:rFonts w:ascii="Arial" w:hAnsi="Arial" w:cs="Arial"/>
          <w:sz w:val="20"/>
          <w:szCs w:val="20"/>
        </w:rPr>
        <w:t>1xx:</w:t>
      </w:r>
      <w:r>
        <w:rPr>
          <w:rFonts w:ascii="Arial" w:hAnsi="Arial" w:cs="Arial"/>
          <w:sz w:val="20"/>
          <w:szCs w:val="20"/>
        </w:rPr>
        <w:tab/>
      </w:r>
      <w:r w:rsidR="00033211" w:rsidRPr="00A22507">
        <w:rPr>
          <w:rFonts w:ascii="Arial" w:hAnsi="Arial" w:cs="Arial"/>
          <w:sz w:val="20"/>
          <w:szCs w:val="20"/>
        </w:rPr>
        <w:t>Informational, reserved for future use</w:t>
      </w:r>
    </w:p>
    <w:p w:rsidR="00033211" w:rsidRPr="00A22507" w:rsidRDefault="00033211" w:rsidP="00931422">
      <w:pPr>
        <w:pStyle w:val="PlainText"/>
        <w:rPr>
          <w:rFonts w:ascii="Arial" w:hAnsi="Arial" w:cs="Arial"/>
          <w:sz w:val="20"/>
          <w:szCs w:val="20"/>
        </w:rPr>
      </w:pPr>
    </w:p>
    <w:p w:rsidR="00033211" w:rsidRPr="00A22507" w:rsidRDefault="00891D90" w:rsidP="00931422">
      <w:pPr>
        <w:pStyle w:val="PlainText"/>
        <w:rPr>
          <w:rFonts w:ascii="Arial" w:hAnsi="Arial" w:cs="Arial"/>
          <w:sz w:val="20"/>
          <w:szCs w:val="20"/>
        </w:rPr>
      </w:pPr>
      <w:r>
        <w:rPr>
          <w:rFonts w:ascii="Arial" w:hAnsi="Arial" w:cs="Arial"/>
          <w:sz w:val="20"/>
          <w:szCs w:val="20"/>
        </w:rPr>
        <w:t>2xx:</w:t>
      </w:r>
      <w:r>
        <w:rPr>
          <w:rFonts w:ascii="Arial" w:hAnsi="Arial" w:cs="Arial"/>
          <w:sz w:val="20"/>
          <w:szCs w:val="20"/>
        </w:rPr>
        <w:tab/>
      </w:r>
      <w:r w:rsidR="00033211" w:rsidRPr="00A22507">
        <w:rPr>
          <w:rFonts w:ascii="Arial" w:hAnsi="Arial" w:cs="Arial"/>
          <w:sz w:val="20"/>
          <w:szCs w:val="20"/>
        </w:rPr>
        <w:t>Success, the action was successfully received, understood and accepted.</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200 - OK</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201 - Created</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202 - Accepted</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203 - No content</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 xml:space="preserve">3xx: </w:t>
      </w:r>
      <w:r w:rsidR="00891D90">
        <w:rPr>
          <w:rFonts w:ascii="Arial" w:hAnsi="Arial" w:cs="Arial"/>
          <w:sz w:val="20"/>
          <w:szCs w:val="20"/>
        </w:rPr>
        <w:tab/>
      </w:r>
      <w:r w:rsidRPr="00A22507">
        <w:rPr>
          <w:rFonts w:ascii="Arial" w:hAnsi="Arial" w:cs="Arial"/>
          <w:sz w:val="20"/>
          <w:szCs w:val="20"/>
        </w:rPr>
        <w:t>Redirection - further action must be taken in order to complete the</w:t>
      </w:r>
      <w:r w:rsidR="00891D90">
        <w:rPr>
          <w:rFonts w:ascii="Arial" w:hAnsi="Arial" w:cs="Arial"/>
          <w:sz w:val="20"/>
          <w:szCs w:val="20"/>
        </w:rPr>
        <w:t xml:space="preserve"> </w:t>
      </w:r>
      <w:r w:rsidRPr="00A22507">
        <w:rPr>
          <w:rFonts w:ascii="Arial" w:hAnsi="Arial" w:cs="Arial"/>
          <w:sz w:val="20"/>
          <w:szCs w:val="20"/>
        </w:rPr>
        <w:t>request.</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301 - Moved permanently</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302 - Moved temporarily</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304 - Not modified</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 xml:space="preserve">4xx: </w:t>
      </w:r>
      <w:r w:rsidR="00891D90">
        <w:rPr>
          <w:rFonts w:ascii="Arial" w:hAnsi="Arial" w:cs="Arial"/>
          <w:sz w:val="20"/>
          <w:szCs w:val="20"/>
        </w:rPr>
        <w:tab/>
      </w:r>
      <w:r w:rsidRPr="00A22507">
        <w:rPr>
          <w:rFonts w:ascii="Arial" w:hAnsi="Arial" w:cs="Arial"/>
          <w:sz w:val="20"/>
          <w:szCs w:val="20"/>
        </w:rPr>
        <w:t>Client Error - the request contains bad syntax or cannot be fulfilled.</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401: Unauthorised</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403: Forbidden</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lastRenderedPageBreak/>
        <w:t>404: Not Found</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 xml:space="preserve">5xx: </w:t>
      </w:r>
      <w:r w:rsidR="00891D90">
        <w:rPr>
          <w:rFonts w:ascii="Arial" w:hAnsi="Arial" w:cs="Arial"/>
          <w:sz w:val="20"/>
          <w:szCs w:val="20"/>
        </w:rPr>
        <w:tab/>
      </w:r>
      <w:r w:rsidRPr="00A22507">
        <w:rPr>
          <w:rFonts w:ascii="Arial" w:hAnsi="Arial" w:cs="Arial"/>
          <w:sz w:val="20"/>
          <w:szCs w:val="20"/>
        </w:rPr>
        <w:t>Server erro</w:t>
      </w:r>
      <w:r w:rsidR="00A22507" w:rsidRPr="00A22507">
        <w:rPr>
          <w:rFonts w:ascii="Arial" w:hAnsi="Arial" w:cs="Arial"/>
          <w:sz w:val="20"/>
          <w:szCs w:val="20"/>
        </w:rPr>
        <w:t>r - the server failed to fulfil</w:t>
      </w:r>
      <w:r w:rsidRPr="00A22507">
        <w:rPr>
          <w:rFonts w:ascii="Arial" w:hAnsi="Arial" w:cs="Arial"/>
          <w:sz w:val="20"/>
          <w:szCs w:val="20"/>
        </w:rPr>
        <w:t xml:space="preserve"> an app</w:t>
      </w:r>
      <w:r w:rsidR="00A22507" w:rsidRPr="00A22507">
        <w:rPr>
          <w:rFonts w:ascii="Arial" w:hAnsi="Arial" w:cs="Arial"/>
          <w:sz w:val="20"/>
          <w:szCs w:val="20"/>
        </w:rPr>
        <w:t>a</w:t>
      </w:r>
      <w:r w:rsidRPr="00A22507">
        <w:rPr>
          <w:rFonts w:ascii="Arial" w:hAnsi="Arial" w:cs="Arial"/>
          <w:sz w:val="20"/>
          <w:szCs w:val="20"/>
        </w:rPr>
        <w:t>rently valid request.</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500: Internal Server Error</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501: Not Implemented</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502: Bad Gateway</w:t>
      </w:r>
    </w:p>
    <w:p w:rsidR="00033211" w:rsidRPr="00A22507" w:rsidRDefault="00033211" w:rsidP="00891D90">
      <w:pPr>
        <w:pStyle w:val="PlainText"/>
        <w:ind w:firstLine="720"/>
        <w:rPr>
          <w:rFonts w:ascii="Arial" w:hAnsi="Arial" w:cs="Arial"/>
          <w:sz w:val="20"/>
          <w:szCs w:val="20"/>
        </w:rPr>
      </w:pPr>
      <w:r w:rsidRPr="00A22507">
        <w:rPr>
          <w:rFonts w:ascii="Arial" w:hAnsi="Arial" w:cs="Arial"/>
          <w:sz w:val="20"/>
          <w:szCs w:val="20"/>
        </w:rPr>
        <w:t>503: Service Unavailable</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Other 3 digit extension codes may be encountered. The client program should</w:t>
      </w:r>
      <w:r w:rsidR="00D41CDF" w:rsidRPr="00A22507">
        <w:rPr>
          <w:rFonts w:ascii="Arial" w:hAnsi="Arial" w:cs="Arial"/>
          <w:sz w:val="20"/>
          <w:szCs w:val="20"/>
        </w:rPr>
        <w:t xml:space="preserve"> </w:t>
      </w:r>
      <w:r w:rsidRPr="00A22507">
        <w:rPr>
          <w:rFonts w:ascii="Arial" w:hAnsi="Arial" w:cs="Arial"/>
          <w:sz w:val="20"/>
          <w:szCs w:val="20"/>
        </w:rPr>
        <w:t>treat similarly any status codes received with the same first digit, e.g. a code</w:t>
      </w:r>
      <w:r w:rsidR="00D41CDF" w:rsidRPr="00A22507">
        <w:rPr>
          <w:rFonts w:ascii="Arial" w:hAnsi="Arial" w:cs="Arial"/>
          <w:sz w:val="20"/>
          <w:szCs w:val="20"/>
        </w:rPr>
        <w:t xml:space="preserve"> </w:t>
      </w:r>
      <w:r w:rsidRPr="00A22507">
        <w:rPr>
          <w:rFonts w:ascii="Arial" w:hAnsi="Arial" w:cs="Arial"/>
          <w:sz w:val="20"/>
          <w:szCs w:val="20"/>
        </w:rPr>
        <w:t>starting with "4" usually indicates something wrong with the request made of the</w:t>
      </w:r>
      <w:r w:rsidR="00D41CDF" w:rsidRPr="00A22507">
        <w:rPr>
          <w:rFonts w:ascii="Arial" w:hAnsi="Arial" w:cs="Arial"/>
          <w:sz w:val="20"/>
          <w:szCs w:val="20"/>
        </w:rPr>
        <w:t xml:space="preserve"> </w:t>
      </w:r>
      <w:r w:rsidRPr="00A22507">
        <w:rPr>
          <w:rFonts w:ascii="Arial" w:hAnsi="Arial" w:cs="Arial"/>
          <w:sz w:val="20"/>
          <w:szCs w:val="20"/>
        </w:rPr>
        <w:t>server.</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Entity header fields describe some attribute of the data to be received.</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One we are particularly interested in is the one which states what the</w:t>
      </w:r>
      <w:r w:rsidR="00D41CDF" w:rsidRPr="00A22507">
        <w:rPr>
          <w:rFonts w:ascii="Arial" w:hAnsi="Arial" w:cs="Arial"/>
          <w:sz w:val="20"/>
          <w:szCs w:val="20"/>
        </w:rPr>
        <w:t xml:space="preserve"> </w:t>
      </w:r>
      <w:r w:rsidRPr="00A22507">
        <w:rPr>
          <w:rFonts w:ascii="Arial" w:hAnsi="Arial" w:cs="Arial"/>
          <w:sz w:val="20"/>
          <w:szCs w:val="20"/>
        </w:rPr>
        <w:t>"Content Length" will be, in other words, how many bytes of data we can expect</w:t>
      </w:r>
      <w:r w:rsidR="00D41CDF" w:rsidRPr="00A22507">
        <w:rPr>
          <w:rFonts w:ascii="Arial" w:hAnsi="Arial" w:cs="Arial"/>
          <w:sz w:val="20"/>
          <w:szCs w:val="20"/>
        </w:rPr>
        <w:t xml:space="preserve"> </w:t>
      </w:r>
      <w:r w:rsidRPr="00A22507">
        <w:rPr>
          <w:rFonts w:ascii="Arial" w:hAnsi="Arial" w:cs="Arial"/>
          <w:sz w:val="20"/>
          <w:szCs w:val="20"/>
        </w:rPr>
        <w:t>to download.</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Since it isn't always possible to rely on EOF to detect the end of data from a</w:t>
      </w:r>
      <w:r w:rsidR="00D41CDF" w:rsidRPr="00A22507">
        <w:rPr>
          <w:rFonts w:ascii="Arial" w:hAnsi="Arial" w:cs="Arial"/>
          <w:sz w:val="20"/>
          <w:szCs w:val="20"/>
        </w:rPr>
        <w:t xml:space="preserve"> </w:t>
      </w:r>
      <w:r w:rsidRPr="00A22507">
        <w:rPr>
          <w:rFonts w:ascii="Arial" w:hAnsi="Arial" w:cs="Arial"/>
          <w:sz w:val="20"/>
          <w:szCs w:val="20"/>
        </w:rPr>
        <w:t>TCP channel, we need to know the explicit length of the data to receive.</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Statements like this are at the start of a received line, followed by colons,</w:t>
      </w:r>
      <w:r w:rsidR="00D41CDF" w:rsidRPr="00A22507">
        <w:rPr>
          <w:rFonts w:ascii="Arial" w:hAnsi="Arial" w:cs="Arial"/>
          <w:sz w:val="20"/>
          <w:szCs w:val="20"/>
        </w:rPr>
        <w:t xml:space="preserve"> </w:t>
      </w:r>
      <w:r w:rsidRPr="00A22507">
        <w:rPr>
          <w:rFonts w:ascii="Arial" w:hAnsi="Arial" w:cs="Arial"/>
          <w:sz w:val="20"/>
          <w:szCs w:val="20"/>
        </w:rPr>
        <w:t>so you can read them using lines like 320 to read them. Examples of entity</w:t>
      </w:r>
      <w:r w:rsidR="00D41CDF" w:rsidRPr="00A22507">
        <w:rPr>
          <w:rFonts w:ascii="Arial" w:hAnsi="Arial" w:cs="Arial"/>
          <w:sz w:val="20"/>
          <w:szCs w:val="20"/>
        </w:rPr>
        <w:t xml:space="preserve"> </w:t>
      </w:r>
      <w:r w:rsidRPr="00A22507">
        <w:rPr>
          <w:rFonts w:ascii="Arial" w:hAnsi="Arial" w:cs="Arial"/>
          <w:sz w:val="20"/>
          <w:szCs w:val="20"/>
        </w:rPr>
        <w:t>headers which may be received when using HTTP/1.0</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Allow:</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Authorisation:</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Content-Encoding:</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Content-Length:</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Content-Type:</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Date:</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Expires:</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From:</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If-Modified-Since:</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Last-Modified:</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Location:</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Pragma:</w:t>
      </w:r>
    </w:p>
    <w:p w:rsidR="00033211" w:rsidRPr="00A22507" w:rsidRDefault="00033211" w:rsidP="00931422">
      <w:pPr>
        <w:pStyle w:val="PlainText"/>
        <w:rPr>
          <w:rFonts w:ascii="Arial" w:hAnsi="Arial" w:cs="Arial"/>
          <w:sz w:val="20"/>
          <w:szCs w:val="20"/>
        </w:rPr>
      </w:pPr>
      <w:proofErr w:type="spellStart"/>
      <w:r w:rsidRPr="00A22507">
        <w:rPr>
          <w:rFonts w:ascii="Arial" w:hAnsi="Arial" w:cs="Arial"/>
          <w:sz w:val="20"/>
          <w:szCs w:val="20"/>
        </w:rPr>
        <w:t>Referer</w:t>
      </w:r>
      <w:proofErr w:type="spellEnd"/>
      <w:r w:rsidRPr="00A22507">
        <w:rPr>
          <w:rFonts w:ascii="Arial" w:hAnsi="Arial" w:cs="Arial"/>
          <w:sz w:val="20"/>
          <w:szCs w:val="20"/>
        </w:rPr>
        <w:t>:</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Server:</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User-Agent:</w:t>
      </w: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WWW-Authenticate:</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See HTTP documentation such as RFC1945 for details of these.</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 xml:space="preserve">Here is a short example program to download a single page from my website </w:t>
      </w:r>
      <w:r w:rsidR="00D41CDF" w:rsidRPr="00A22507">
        <w:rPr>
          <w:rFonts w:ascii="Arial" w:hAnsi="Arial" w:cs="Arial"/>
          <w:sz w:val="20"/>
          <w:szCs w:val="20"/>
        </w:rPr>
        <w:t>–</w:t>
      </w:r>
      <w:r w:rsidRPr="00A22507">
        <w:rPr>
          <w:rFonts w:ascii="Arial" w:hAnsi="Arial" w:cs="Arial"/>
          <w:sz w:val="20"/>
          <w:szCs w:val="20"/>
        </w:rPr>
        <w:t xml:space="preserve"> it</w:t>
      </w:r>
      <w:r w:rsidR="00D41CDF" w:rsidRPr="00A22507">
        <w:rPr>
          <w:rFonts w:ascii="Arial" w:hAnsi="Arial" w:cs="Arial"/>
          <w:sz w:val="20"/>
          <w:szCs w:val="20"/>
        </w:rPr>
        <w:t xml:space="preserve"> </w:t>
      </w:r>
      <w:r w:rsidRPr="00A22507">
        <w:rPr>
          <w:rFonts w:ascii="Arial" w:hAnsi="Arial" w:cs="Arial"/>
          <w:sz w:val="20"/>
          <w:szCs w:val="20"/>
        </w:rPr>
        <w:t xml:space="preserve">ends up as a file called </w:t>
      </w:r>
      <w:proofErr w:type="spellStart"/>
      <w:r w:rsidRPr="00A22507">
        <w:rPr>
          <w:rFonts w:ascii="Arial" w:hAnsi="Arial" w:cs="Arial"/>
          <w:sz w:val="20"/>
          <w:szCs w:val="20"/>
        </w:rPr>
        <w:t>history_html</w:t>
      </w:r>
      <w:proofErr w:type="spellEnd"/>
      <w:r w:rsidRPr="00A22507">
        <w:rPr>
          <w:rFonts w:ascii="Arial" w:hAnsi="Arial" w:cs="Arial"/>
          <w:sz w:val="20"/>
          <w:szCs w:val="20"/>
        </w:rPr>
        <w:t xml:space="preserve"> on RAM1_. The program removes carriage</w:t>
      </w:r>
      <w:r w:rsidR="00D41CDF" w:rsidRPr="00A22507">
        <w:rPr>
          <w:rFonts w:ascii="Arial" w:hAnsi="Arial" w:cs="Arial"/>
          <w:sz w:val="20"/>
          <w:szCs w:val="20"/>
        </w:rPr>
        <w:t xml:space="preserve"> </w:t>
      </w:r>
      <w:r w:rsidRPr="00A22507">
        <w:rPr>
          <w:rFonts w:ascii="Arial" w:hAnsi="Arial" w:cs="Arial"/>
          <w:sz w:val="20"/>
          <w:szCs w:val="20"/>
        </w:rPr>
        <w:t>returns from the file - remove "IF k$ &lt;&gt; CHR$(13) from line 440 if this is</w:t>
      </w:r>
      <w:r w:rsidR="00D41CDF" w:rsidRPr="00A22507">
        <w:rPr>
          <w:rFonts w:ascii="Arial" w:hAnsi="Arial" w:cs="Arial"/>
          <w:sz w:val="20"/>
          <w:szCs w:val="20"/>
        </w:rPr>
        <w:t xml:space="preserve"> </w:t>
      </w:r>
      <w:r w:rsidRPr="00A22507">
        <w:rPr>
          <w:rFonts w:ascii="Arial" w:hAnsi="Arial" w:cs="Arial"/>
          <w:sz w:val="20"/>
          <w:szCs w:val="20"/>
        </w:rPr>
        <w:t>not required. The loop from line 260 to 350 may be used to extract and handle</w:t>
      </w:r>
      <w:r w:rsidR="00891D90">
        <w:rPr>
          <w:rFonts w:ascii="Arial" w:hAnsi="Arial" w:cs="Arial"/>
          <w:sz w:val="20"/>
          <w:szCs w:val="20"/>
        </w:rPr>
        <w:t xml:space="preserve"> </w:t>
      </w:r>
      <w:r w:rsidRPr="00A22507">
        <w:rPr>
          <w:rFonts w:ascii="Arial" w:hAnsi="Arial" w:cs="Arial"/>
          <w:sz w:val="20"/>
          <w:szCs w:val="20"/>
        </w:rPr>
        <w:t>these, in this example it only reads the Content-Length.</w:t>
      </w: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Arial" w:hAnsi="Arial" w:cs="Arial"/>
          <w:sz w:val="20"/>
          <w:szCs w:val="20"/>
        </w:rPr>
      </w:pP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100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example program to download a page called history.html</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110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from my website at www.dilwyn.me.uk</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120 :</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130 CLS : CLS #0</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140 PRINT #0,'Talking to server...'</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150 OPEN_IN #3,"tcp_www.dilwyn.me.uk:80"</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160 PRINT #3,"GET http://www.dilwyn.me.uk/history.html HTTP/1.0"&amp;CHR$(13)</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170 PRINT #3,"HOST:http://www.dilwyn.me.uk"&amp;CHR$(13)</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180 PRINT #3,CHR$(13) :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blank line to end section</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190 :</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200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open a temporary file on </w:t>
      </w:r>
      <w:proofErr w:type="spellStart"/>
      <w:r w:rsidRPr="00A22507">
        <w:rPr>
          <w:rFonts w:ascii="Courier New" w:hAnsi="Courier New" w:cs="Courier New"/>
          <w:sz w:val="20"/>
          <w:szCs w:val="20"/>
        </w:rPr>
        <w:t>ramdisk</w:t>
      </w:r>
      <w:proofErr w:type="spellEnd"/>
      <w:r w:rsidRPr="00A22507">
        <w:rPr>
          <w:rFonts w:ascii="Courier New" w:hAnsi="Courier New" w:cs="Courier New"/>
          <w:sz w:val="20"/>
          <w:szCs w:val="20"/>
        </w:rPr>
        <w:t xml:space="preserve"> to hold the page fetched</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210 OPEN_NEW #4,ram1_history_html</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lastRenderedPageBreak/>
        <w:t>220 :</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230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read back header section</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240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don't send header dialogue to temporary file</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250 </w:t>
      </w:r>
      <w:proofErr w:type="spellStart"/>
      <w:r w:rsidRPr="00A22507">
        <w:rPr>
          <w:rFonts w:ascii="Courier New" w:hAnsi="Courier New" w:cs="Courier New"/>
          <w:sz w:val="20"/>
          <w:szCs w:val="20"/>
        </w:rPr>
        <w:t>contentLength</w:t>
      </w:r>
      <w:proofErr w:type="spellEnd"/>
      <w:r w:rsidRPr="00A22507">
        <w:rPr>
          <w:rFonts w:ascii="Courier New" w:hAnsi="Courier New" w:cs="Courier New"/>
          <w:sz w:val="20"/>
          <w:szCs w:val="20"/>
        </w:rPr>
        <w:t xml:space="preserve"> = 0 :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length of body to fetch</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260 </w:t>
      </w:r>
      <w:proofErr w:type="spellStart"/>
      <w:r w:rsidRPr="00A22507">
        <w:rPr>
          <w:rFonts w:ascii="Courier New" w:hAnsi="Courier New" w:cs="Courier New"/>
          <w:sz w:val="20"/>
          <w:szCs w:val="20"/>
        </w:rPr>
        <w:t>REPeat</w:t>
      </w:r>
      <w:proofErr w:type="spellEnd"/>
      <w:r w:rsidRPr="00A22507">
        <w:rPr>
          <w:rFonts w:ascii="Courier New" w:hAnsi="Courier New" w:cs="Courier New"/>
          <w:sz w:val="20"/>
          <w:szCs w:val="20"/>
        </w:rPr>
        <w:t xml:space="preserve"> loop</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270   IF EOF(#3) : EXIT loop</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280   INPUT #3,t$</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290   IF t$ = CHR$(13) THEN EXIT loop :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blank line ends header</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300   IF t$(LEN(t$)) = CHR$(13) THEN t$ = t$(1 TO LEN(t$)-1)</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310   PRINT t$ :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show on screen</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320   IF ("Content-Length:" INSTR t$) = 1 THEN</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330     </w:t>
      </w:r>
      <w:proofErr w:type="spellStart"/>
      <w:r w:rsidRPr="00A22507">
        <w:rPr>
          <w:rFonts w:ascii="Courier New" w:hAnsi="Courier New" w:cs="Courier New"/>
          <w:sz w:val="20"/>
          <w:szCs w:val="20"/>
        </w:rPr>
        <w:t>contentLength</w:t>
      </w:r>
      <w:proofErr w:type="spellEnd"/>
      <w:r w:rsidRPr="00A22507">
        <w:rPr>
          <w:rFonts w:ascii="Courier New" w:hAnsi="Courier New" w:cs="Courier New"/>
          <w:sz w:val="20"/>
          <w:szCs w:val="20"/>
        </w:rPr>
        <w:t xml:space="preserve"> = t$(16 TO LEN(t$))</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340   END IF</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350 END </w:t>
      </w:r>
      <w:proofErr w:type="spellStart"/>
      <w:r w:rsidRPr="00A22507">
        <w:rPr>
          <w:rFonts w:ascii="Courier New" w:hAnsi="Courier New" w:cs="Courier New"/>
          <w:sz w:val="20"/>
          <w:szCs w:val="20"/>
        </w:rPr>
        <w:t>REPeat</w:t>
      </w:r>
      <w:proofErr w:type="spellEnd"/>
      <w:r w:rsidRPr="00A22507">
        <w:rPr>
          <w:rFonts w:ascii="Courier New" w:hAnsi="Courier New" w:cs="Courier New"/>
          <w:sz w:val="20"/>
          <w:szCs w:val="20"/>
        </w:rPr>
        <w:t xml:space="preserve"> loop</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360 PRINT :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blank line between header and body</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370 :</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380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read the body part (the actual HTML page)</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390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copy into temporary file with PRINT #4 statements</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400 PRINT #0,'Receiving page...(';</w:t>
      </w:r>
      <w:proofErr w:type="spellStart"/>
      <w:r w:rsidRPr="00A22507">
        <w:rPr>
          <w:rFonts w:ascii="Courier New" w:hAnsi="Courier New" w:cs="Courier New"/>
          <w:sz w:val="20"/>
          <w:szCs w:val="20"/>
        </w:rPr>
        <w:t>contentLength</w:t>
      </w:r>
      <w:proofErr w:type="spellEnd"/>
      <w:r w:rsidRPr="00A22507">
        <w:rPr>
          <w:rFonts w:ascii="Courier New" w:hAnsi="Courier New" w:cs="Courier New"/>
          <w:sz w:val="20"/>
          <w:szCs w:val="20"/>
        </w:rPr>
        <w:t>;' bytes)'</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410 FOR a = 1 TO </w:t>
      </w:r>
      <w:proofErr w:type="spellStart"/>
      <w:r w:rsidRPr="00A22507">
        <w:rPr>
          <w:rFonts w:ascii="Courier New" w:hAnsi="Courier New" w:cs="Courier New"/>
          <w:sz w:val="20"/>
          <w:szCs w:val="20"/>
        </w:rPr>
        <w:t>contentLength</w:t>
      </w:r>
      <w:proofErr w:type="spellEnd"/>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420   k$ = INKEY$(#3)</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430   </w:t>
      </w:r>
      <w:proofErr w:type="spellStart"/>
      <w:r w:rsidRPr="00A22507">
        <w:rPr>
          <w:rFonts w:ascii="Courier New" w:hAnsi="Courier New" w:cs="Courier New"/>
          <w:sz w:val="20"/>
          <w:szCs w:val="20"/>
        </w:rPr>
        <w:t>REMark</w:t>
      </w:r>
      <w:proofErr w:type="spellEnd"/>
      <w:r w:rsidRPr="00A22507">
        <w:rPr>
          <w:rFonts w:ascii="Courier New" w:hAnsi="Courier New" w:cs="Courier New"/>
          <w:sz w:val="20"/>
          <w:szCs w:val="20"/>
        </w:rPr>
        <w:t xml:space="preserve"> strip any carriage return codes for QL.</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440   IF k$ &lt;&gt; CHR$(13) : PRINT k$; : PRINT #4,k$;</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450 END FOR a</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460 :</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470 CLOSE #4</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480 CLOSE #3</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Arial" w:hAnsi="Arial" w:cs="Arial"/>
          <w:sz w:val="20"/>
          <w:szCs w:val="20"/>
        </w:rPr>
      </w:pPr>
      <w:r w:rsidRPr="00A22507">
        <w:rPr>
          <w:rFonts w:ascii="Arial" w:hAnsi="Arial" w:cs="Arial"/>
          <w:sz w:val="20"/>
          <w:szCs w:val="20"/>
        </w:rPr>
        <w:t>Here is an example small program written in BASIC to read email headers. The</w:t>
      </w:r>
      <w:r w:rsidR="00D41CDF" w:rsidRPr="00A22507">
        <w:rPr>
          <w:rFonts w:ascii="Arial" w:hAnsi="Arial" w:cs="Arial"/>
          <w:sz w:val="20"/>
          <w:szCs w:val="20"/>
        </w:rPr>
        <w:t xml:space="preserve"> </w:t>
      </w:r>
      <w:r w:rsidRPr="00A22507">
        <w:rPr>
          <w:rFonts w:ascii="Arial" w:hAnsi="Arial" w:cs="Arial"/>
          <w:sz w:val="20"/>
          <w:szCs w:val="20"/>
        </w:rPr>
        <w:t>program was written by Jon Dent, author of the "</w:t>
      </w:r>
      <w:proofErr w:type="spellStart"/>
      <w:r w:rsidRPr="00A22507">
        <w:rPr>
          <w:rFonts w:ascii="Arial" w:hAnsi="Arial" w:cs="Arial"/>
          <w:sz w:val="20"/>
          <w:szCs w:val="20"/>
        </w:rPr>
        <w:t>soql</w:t>
      </w:r>
      <w:proofErr w:type="spellEnd"/>
      <w:r w:rsidRPr="00A22507">
        <w:rPr>
          <w:rFonts w:ascii="Arial" w:hAnsi="Arial" w:cs="Arial"/>
          <w:sz w:val="20"/>
          <w:szCs w:val="20"/>
        </w:rPr>
        <w:t>" package, slightly</w:t>
      </w:r>
      <w:r w:rsidR="00D41CDF" w:rsidRPr="00A22507">
        <w:rPr>
          <w:rFonts w:ascii="Arial" w:hAnsi="Arial" w:cs="Arial"/>
          <w:sz w:val="20"/>
          <w:szCs w:val="20"/>
        </w:rPr>
        <w:t xml:space="preserve"> </w:t>
      </w:r>
      <w:r w:rsidRPr="00A22507">
        <w:rPr>
          <w:rFonts w:ascii="Arial" w:hAnsi="Arial" w:cs="Arial"/>
          <w:sz w:val="20"/>
          <w:szCs w:val="20"/>
        </w:rPr>
        <w:t>modified to use OPEN_IN instead of OPEN for the emulators:</w:t>
      </w:r>
    </w:p>
    <w:p w:rsidR="00033211" w:rsidRPr="00A22507" w:rsidRDefault="00033211" w:rsidP="00931422">
      <w:pPr>
        <w:pStyle w:val="PlainText"/>
        <w:rPr>
          <w:rFonts w:asciiTheme="minorHAnsi" w:hAnsiTheme="minorHAnsi" w:cs="Courier New"/>
          <w:sz w:val="20"/>
          <w:szCs w:val="20"/>
        </w:rPr>
      </w:pP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100 OPEN_IN #8,"tcp_mail.isp.net:110": REM your account, </w:t>
      </w:r>
      <w:proofErr w:type="spellStart"/>
      <w:r w:rsidRPr="00A22507">
        <w:rPr>
          <w:rFonts w:ascii="Courier New" w:hAnsi="Courier New" w:cs="Courier New"/>
          <w:sz w:val="20"/>
          <w:szCs w:val="20"/>
        </w:rPr>
        <w:t>smtp</w:t>
      </w:r>
      <w:proofErr w:type="spellEnd"/>
      <w:r w:rsidRPr="00A22507">
        <w:rPr>
          <w:rFonts w:ascii="Courier New" w:hAnsi="Courier New" w:cs="Courier New"/>
          <w:sz w:val="20"/>
          <w:szCs w:val="20"/>
        </w:rPr>
        <w:t xml:space="preserve"> port 110</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110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 "" : stage = 0</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120 </w:t>
      </w:r>
      <w:proofErr w:type="spellStart"/>
      <w:r w:rsidRPr="00A22507">
        <w:rPr>
          <w:rFonts w:ascii="Courier New" w:hAnsi="Courier New" w:cs="Courier New"/>
          <w:sz w:val="20"/>
          <w:szCs w:val="20"/>
        </w:rPr>
        <w:t>crlf</w:t>
      </w:r>
      <w:proofErr w:type="spellEnd"/>
      <w:r w:rsidRPr="00A22507">
        <w:rPr>
          <w:rFonts w:ascii="Courier New" w:hAnsi="Courier New" w:cs="Courier New"/>
          <w:sz w:val="20"/>
          <w:szCs w:val="20"/>
        </w:rPr>
        <w:t>$ = CHR$(13) &amp; CHR$(10)</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130 </w:t>
      </w:r>
      <w:proofErr w:type="spellStart"/>
      <w:r w:rsidRPr="00A22507">
        <w:rPr>
          <w:rFonts w:ascii="Courier New" w:hAnsi="Courier New" w:cs="Courier New"/>
          <w:sz w:val="20"/>
          <w:szCs w:val="20"/>
        </w:rPr>
        <w:t>REPeat</w:t>
      </w:r>
      <w:proofErr w:type="spellEnd"/>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140   a$ = INKEY$(#8,100)</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150   IF a$ &lt;&gt; "" THEN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xml:space="preserve">$ =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&amp; a$</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160   PRINT a$;</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170   </w:t>
      </w:r>
      <w:proofErr w:type="spellStart"/>
      <w:r w:rsidRPr="00A22507">
        <w:rPr>
          <w:rFonts w:ascii="Courier New" w:hAnsi="Courier New" w:cs="Courier New"/>
          <w:sz w:val="20"/>
          <w:szCs w:val="20"/>
        </w:rPr>
        <w:t>SELect</w:t>
      </w:r>
      <w:proofErr w:type="spellEnd"/>
      <w:r w:rsidRPr="00A22507">
        <w:rPr>
          <w:rFonts w:ascii="Courier New" w:hAnsi="Courier New" w:cs="Courier New"/>
          <w:sz w:val="20"/>
          <w:szCs w:val="20"/>
        </w:rPr>
        <w:t xml:space="preserve"> ON stage</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180     =0:</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190        IF "OK" INSTR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THEN</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200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210     </w:t>
      </w:r>
      <w:r w:rsidR="00891D90">
        <w:rPr>
          <w:rFonts w:ascii="Courier New" w:hAnsi="Courier New" w:cs="Courier New"/>
          <w:sz w:val="20"/>
          <w:szCs w:val="20"/>
        </w:rPr>
        <w:t xml:space="preserve">     PRINT #8, "USER user.name.here</w:t>
      </w:r>
      <w:r w:rsidRPr="00A22507">
        <w:rPr>
          <w:rFonts w:ascii="Courier New" w:hAnsi="Courier New" w:cs="Courier New"/>
          <w:sz w:val="20"/>
          <w:szCs w:val="20"/>
        </w:rPr>
        <w:t>";</w:t>
      </w:r>
      <w:proofErr w:type="spellStart"/>
      <w:r w:rsidRPr="00A22507">
        <w:rPr>
          <w:rFonts w:ascii="Courier New" w:hAnsi="Courier New" w:cs="Courier New"/>
          <w:sz w:val="20"/>
          <w:szCs w:val="20"/>
        </w:rPr>
        <w:t>crlf</w:t>
      </w:r>
      <w:proofErr w:type="spellEnd"/>
      <w:r w:rsidRPr="00A22507">
        <w:rPr>
          <w:rFonts w:ascii="Courier New" w:hAnsi="Courier New" w:cs="Courier New"/>
          <w:sz w:val="20"/>
          <w:szCs w:val="20"/>
        </w:rPr>
        <w:t>$;</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220          stage= 1</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230        END IF</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240     =1:</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250        IF "OK" INSTR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THEN</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260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270          PRINT #8, "PASS password</w:t>
      </w:r>
      <w:r w:rsidR="00891D90">
        <w:rPr>
          <w:rFonts w:ascii="Courier New" w:hAnsi="Courier New" w:cs="Courier New"/>
          <w:sz w:val="20"/>
          <w:szCs w:val="20"/>
        </w:rPr>
        <w:t>.here</w:t>
      </w:r>
      <w:bookmarkStart w:id="0" w:name="_GoBack"/>
      <w:bookmarkEnd w:id="0"/>
      <w:r w:rsidRPr="00A22507">
        <w:rPr>
          <w:rFonts w:ascii="Courier New" w:hAnsi="Courier New" w:cs="Courier New"/>
          <w:sz w:val="20"/>
          <w:szCs w:val="20"/>
        </w:rPr>
        <w:t>";</w:t>
      </w:r>
      <w:proofErr w:type="spellStart"/>
      <w:r w:rsidRPr="00A22507">
        <w:rPr>
          <w:rFonts w:ascii="Courier New" w:hAnsi="Courier New" w:cs="Courier New"/>
          <w:sz w:val="20"/>
          <w:szCs w:val="20"/>
        </w:rPr>
        <w:t>crlf</w:t>
      </w:r>
      <w:proofErr w:type="spellEnd"/>
      <w:r w:rsidRPr="00A22507">
        <w:rPr>
          <w:rFonts w:ascii="Courier New" w:hAnsi="Courier New" w:cs="Courier New"/>
          <w:sz w:val="20"/>
          <w:szCs w:val="20"/>
        </w:rPr>
        <w:t>$;</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280          stage= 2</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290        END IF</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300     =2:</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310        IF "OK" INSTR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THEN</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320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330          PRINT #8, "LIST";</w:t>
      </w:r>
      <w:proofErr w:type="spellStart"/>
      <w:r w:rsidRPr="00A22507">
        <w:rPr>
          <w:rFonts w:ascii="Courier New" w:hAnsi="Courier New" w:cs="Courier New"/>
          <w:sz w:val="20"/>
          <w:szCs w:val="20"/>
        </w:rPr>
        <w:t>crlf</w:t>
      </w:r>
      <w:proofErr w:type="spellEnd"/>
      <w:r w:rsidRPr="00A22507">
        <w:rPr>
          <w:rFonts w:ascii="Courier New" w:hAnsi="Courier New" w:cs="Courier New"/>
          <w:sz w:val="20"/>
          <w:szCs w:val="20"/>
        </w:rPr>
        <w:t>$;</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340          stage= 3</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350        END IF</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360     =3:</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370        IF "OK" INSTR </w:t>
      </w:r>
      <w:proofErr w:type="spellStart"/>
      <w:r w:rsidRPr="00A22507">
        <w:rPr>
          <w:rFonts w:ascii="Courier New" w:hAnsi="Courier New" w:cs="Courier New"/>
          <w:sz w:val="20"/>
          <w:szCs w:val="20"/>
        </w:rPr>
        <w:t>inst</w:t>
      </w:r>
      <w:proofErr w:type="spellEnd"/>
      <w:r w:rsidRPr="00A22507">
        <w:rPr>
          <w:rFonts w:ascii="Courier New" w:hAnsi="Courier New" w:cs="Courier New"/>
          <w:sz w:val="20"/>
          <w:szCs w:val="20"/>
        </w:rPr>
        <w:t>$ THEN</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lastRenderedPageBreak/>
        <w:t>380          PRINT #0,"view which mail number ? 0 to QUIT":</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390          INPUT #0,number$</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400          IF number$&lt;&gt;0</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410            PRINT #8,"TOP ";number$;" 5";crlf$;</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420          ELSE</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430            PRINT #8,"QUIT";crlf$;</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440          END IF</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450          CLS:CLS #0</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460          stage= 2</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470        END IF</w:t>
      </w:r>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480   END </w:t>
      </w:r>
      <w:proofErr w:type="spellStart"/>
      <w:r w:rsidRPr="00A22507">
        <w:rPr>
          <w:rFonts w:ascii="Courier New" w:hAnsi="Courier New" w:cs="Courier New"/>
          <w:sz w:val="20"/>
          <w:szCs w:val="20"/>
        </w:rPr>
        <w:t>SELect</w:t>
      </w:r>
      <w:proofErr w:type="spellEnd"/>
    </w:p>
    <w:p w:rsidR="00033211" w:rsidRPr="00A22507" w:rsidRDefault="00033211" w:rsidP="00931422">
      <w:pPr>
        <w:pStyle w:val="PlainText"/>
        <w:rPr>
          <w:rFonts w:ascii="Courier New" w:hAnsi="Courier New" w:cs="Courier New"/>
          <w:sz w:val="20"/>
          <w:szCs w:val="20"/>
        </w:rPr>
      </w:pPr>
      <w:r w:rsidRPr="00A22507">
        <w:rPr>
          <w:rFonts w:ascii="Courier New" w:hAnsi="Courier New" w:cs="Courier New"/>
          <w:sz w:val="20"/>
          <w:szCs w:val="20"/>
        </w:rPr>
        <w:t xml:space="preserve">490 END </w:t>
      </w:r>
      <w:proofErr w:type="spellStart"/>
      <w:r w:rsidRPr="00A22507">
        <w:rPr>
          <w:rFonts w:ascii="Courier New" w:hAnsi="Courier New" w:cs="Courier New"/>
          <w:sz w:val="20"/>
          <w:szCs w:val="20"/>
        </w:rPr>
        <w:t>REPeat</w:t>
      </w:r>
      <w:proofErr w:type="spellEnd"/>
    </w:p>
    <w:p w:rsidR="00033211" w:rsidRPr="00A22507" w:rsidRDefault="00033211" w:rsidP="00931422">
      <w:pPr>
        <w:pStyle w:val="PlainText"/>
        <w:rPr>
          <w:rFonts w:ascii="Courier New" w:hAnsi="Courier New" w:cs="Courier New"/>
          <w:sz w:val="20"/>
          <w:szCs w:val="20"/>
        </w:rPr>
      </w:pPr>
    </w:p>
    <w:sectPr w:rsidR="00033211" w:rsidRPr="00A22507" w:rsidSect="00931422">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8D"/>
    <w:rsid w:val="00033211"/>
    <w:rsid w:val="004E65C7"/>
    <w:rsid w:val="004F2B8D"/>
    <w:rsid w:val="006C0BAE"/>
    <w:rsid w:val="00891D90"/>
    <w:rsid w:val="00931422"/>
    <w:rsid w:val="009D6113"/>
    <w:rsid w:val="00A22507"/>
    <w:rsid w:val="00A350F5"/>
    <w:rsid w:val="00AB6D21"/>
    <w:rsid w:val="00D41CDF"/>
    <w:rsid w:val="00E8527A"/>
    <w:rsid w:val="00F7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14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1422"/>
    <w:rPr>
      <w:rFonts w:ascii="Consolas" w:hAnsi="Consolas"/>
      <w:sz w:val="21"/>
      <w:szCs w:val="21"/>
    </w:rPr>
  </w:style>
  <w:style w:type="character" w:styleId="Hyperlink">
    <w:name w:val="Hyperlink"/>
    <w:basedOn w:val="DefaultParagraphFont"/>
    <w:uiPriority w:val="99"/>
    <w:unhideWhenUsed/>
    <w:rsid w:val="00A350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14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1422"/>
    <w:rPr>
      <w:rFonts w:ascii="Consolas" w:hAnsi="Consolas"/>
      <w:sz w:val="21"/>
      <w:szCs w:val="21"/>
    </w:rPr>
  </w:style>
  <w:style w:type="character" w:styleId="Hyperlink">
    <w:name w:val="Hyperlink"/>
    <w:basedOn w:val="DefaultParagraphFont"/>
    <w:uiPriority w:val="99"/>
    <w:unhideWhenUsed/>
    <w:rsid w:val="00A350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lwyn.me.uk/docs/uqlx_tcp/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822</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Dilwyn</dc:creator>
  <cp:lastModifiedBy>Dilwyn</cp:lastModifiedBy>
  <cp:revision>1</cp:revision>
  <cp:lastPrinted>2017-03-05T13:19:00Z</cp:lastPrinted>
  <dcterms:created xsi:type="dcterms:W3CDTF">2017-03-05T00:27:00Z</dcterms:created>
  <dcterms:modified xsi:type="dcterms:W3CDTF">2017-03-05T14:35:00Z</dcterms:modified>
</cp:coreProperties>
</file>